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6E2B" w14:textId="33F1E02A" w:rsidR="00BE4987" w:rsidRPr="00BE4987" w:rsidRDefault="00CE7BF4" w:rsidP="00D42DF6">
      <w:pPr>
        <w:spacing w:after="0" w:line="288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Кандидаты, допущенные ко второму этапу конкурса</w:t>
      </w:r>
      <w:r w:rsidR="007E3C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56F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замещение вакантной должности </w:t>
      </w:r>
      <w:r w:rsidRPr="00CA0898">
        <w:rPr>
          <w:rStyle w:val="a5"/>
          <w:rFonts w:ascii="Times New Roman" w:hAnsi="Times New Roman" w:cs="Times New Roman"/>
          <w:b w:val="0"/>
          <w:sz w:val="28"/>
          <w:szCs w:val="28"/>
        </w:rPr>
        <w:t>государственной гражданской службы Республики Татарстан</w:t>
      </w:r>
      <w:r w:rsidR="00956FE9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14:paraId="3C1959D0" w14:textId="77777777" w:rsidR="00BE4987" w:rsidRPr="00BE4987" w:rsidRDefault="00BE4987" w:rsidP="00D42DF6">
      <w:pPr>
        <w:spacing w:after="0" w:line="288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22D0BCED" w14:textId="430B4A6B" w:rsidR="007E3CF4" w:rsidRPr="00BE4987" w:rsidRDefault="007E3CF4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категории «</w:t>
      </w:r>
      <w:r w:rsidR="00B15D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обеспечивающие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специалисты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» ведущей группы должностей:</w:t>
      </w:r>
    </w:p>
    <w:p w14:paraId="71A20573" w14:textId="32F91F49" w:rsidR="00C35240" w:rsidRPr="00B15D58" w:rsidRDefault="007E3CF4" w:rsidP="00D42DF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 w:rsidR="00B15D58">
        <w:rPr>
          <w:rStyle w:val="a5"/>
          <w:rFonts w:ascii="Times New Roman" w:hAnsi="Times New Roman" w:cs="Times New Roman"/>
          <w:b w:val="0"/>
          <w:sz w:val="28"/>
          <w:szCs w:val="28"/>
        </w:rPr>
        <w:t>специалист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35240" w:rsidRPr="00C35240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B15D58">
        <w:rPr>
          <w:rFonts w:ascii="Times New Roman" w:hAnsi="Times New Roman" w:cs="Times New Roman"/>
          <w:sz w:val="28"/>
          <w:szCs w:val="28"/>
        </w:rPr>
        <w:t>экономического анализа, обеспечения деятельности и государственных закупок</w:t>
      </w:r>
      <w:r w:rsidR="00C35240" w:rsidRPr="00B15D58">
        <w:rPr>
          <w:rFonts w:ascii="Times New Roman" w:hAnsi="Times New Roman" w:cs="Times New Roman"/>
          <w:sz w:val="28"/>
          <w:szCs w:val="28"/>
        </w:rPr>
        <w:t>:</w:t>
      </w:r>
    </w:p>
    <w:p w14:paraId="6FC3559F" w14:textId="45BCB75D" w:rsidR="00C35240" w:rsidRPr="00B15D58" w:rsidRDefault="00D42DF6" w:rsidP="00D42DF6">
      <w:pPr>
        <w:pStyle w:val="a6"/>
        <w:numPr>
          <w:ilvl w:val="0"/>
          <w:numId w:val="4"/>
        </w:num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Арсланова Лиза Фануровна</w:t>
      </w:r>
      <w:r w:rsidR="00B15D58" w:rsidRPr="00B15D58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14:paraId="2211BDF3" w14:textId="423C4B77" w:rsidR="00C35240" w:rsidRDefault="00D42DF6" w:rsidP="00D42DF6">
      <w:pPr>
        <w:pStyle w:val="a6"/>
        <w:numPr>
          <w:ilvl w:val="0"/>
          <w:numId w:val="4"/>
        </w:num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Камалова Айгуль Рашатовна</w:t>
      </w:r>
      <w:r w:rsidR="00B15D58" w:rsidRPr="00B15D58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14:paraId="1E27DABE" w14:textId="3D1DA17E" w:rsidR="00D42DF6" w:rsidRPr="00B15D58" w:rsidRDefault="00D42DF6" w:rsidP="00D42DF6">
      <w:pPr>
        <w:pStyle w:val="a6"/>
        <w:numPr>
          <w:ilvl w:val="0"/>
          <w:numId w:val="4"/>
        </w:num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Хадеева Лилия Ильдусовна;</w:t>
      </w:r>
    </w:p>
    <w:p w14:paraId="10B81883" w14:textId="040AF6A4" w:rsidR="00B15D58" w:rsidRDefault="00B15D58" w:rsidP="00D42DF6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6AD727D6" w14:textId="397A0A32" w:rsidR="00BE4987" w:rsidRDefault="007E3CF4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14 марта 2024</w:t>
      </w:r>
      <w:r w:rsidR="00F0429E" w:rsidRPr="00C3524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E4987" w:rsidRPr="00C3524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состоится второй (очный) этап конкурса на замещение вакантн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государственной гражданской службы Республики Татарстан в 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Управлении Гостехнадзора Республики Татарстан, который будет проходить в следующем порядке:</w:t>
      </w:r>
    </w:p>
    <w:p w14:paraId="5B203EF7" w14:textId="77777777" w:rsidR="00BE4987" w:rsidRPr="00BE4987" w:rsidRDefault="00BE4987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9.00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(время ориентировочное)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адресу: г. Казань, ул. Кремлевская, д. 35 (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здание Н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аучн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библиотек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им. Н.И. Лобачевского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состоится тестирование. При себе иметь документ, удостоверяющий личность.</w:t>
      </w:r>
    </w:p>
    <w:p w14:paraId="7F1C7E3E" w14:textId="59386619" w:rsidR="00BE4987" w:rsidRDefault="00BE4987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13.00 по адресу: г. Казань, ул.Федосеевская, д.36, каб.101 состоится заседание конкурсной комиссии Управления Гостехнадзора Республик</w:t>
      </w:r>
      <w:r w:rsidR="007E3C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Татарстан.</w:t>
      </w:r>
    </w:p>
    <w:p w14:paraId="0323FBAD" w14:textId="77777777" w:rsidR="00BE4987" w:rsidRDefault="00BE4987" w:rsidP="00D42DF6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BE4987" w:rsidSect="00E91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54"/>
    <w:multiLevelType w:val="hybridMultilevel"/>
    <w:tmpl w:val="57746FF0"/>
    <w:lvl w:ilvl="0" w:tplc="0270CD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25C"/>
    <w:multiLevelType w:val="hybridMultilevel"/>
    <w:tmpl w:val="76FA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623D"/>
    <w:multiLevelType w:val="hybridMultilevel"/>
    <w:tmpl w:val="EDAE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06A9"/>
    <w:multiLevelType w:val="hybridMultilevel"/>
    <w:tmpl w:val="CAFEF90C"/>
    <w:lvl w:ilvl="0" w:tplc="0270CD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87"/>
    <w:rsid w:val="00271847"/>
    <w:rsid w:val="003B6F88"/>
    <w:rsid w:val="00522912"/>
    <w:rsid w:val="007D3414"/>
    <w:rsid w:val="007E3CF4"/>
    <w:rsid w:val="00956FE9"/>
    <w:rsid w:val="00957069"/>
    <w:rsid w:val="00B04237"/>
    <w:rsid w:val="00B15D58"/>
    <w:rsid w:val="00B46AD7"/>
    <w:rsid w:val="00BE4987"/>
    <w:rsid w:val="00C35240"/>
    <w:rsid w:val="00CE7BF4"/>
    <w:rsid w:val="00D42DF6"/>
    <w:rsid w:val="00D43C21"/>
    <w:rsid w:val="00E5361A"/>
    <w:rsid w:val="00E857B5"/>
    <w:rsid w:val="00E91A84"/>
    <w:rsid w:val="00F0429E"/>
    <w:rsid w:val="00F22A5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8560"/>
  <w15:chartTrackingRefBased/>
  <w15:docId w15:val="{6616C25B-CC86-4D34-9D90-0A8985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E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E4987"/>
    <w:rPr>
      <w:b/>
      <w:bCs/>
    </w:rPr>
  </w:style>
  <w:style w:type="paragraph" w:styleId="a6">
    <w:name w:val="List Paragraph"/>
    <w:basedOn w:val="a"/>
    <w:uiPriority w:val="34"/>
    <w:qFormat/>
    <w:rsid w:val="00B042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2023-02-02T11:00:00Z</cp:lastPrinted>
  <dcterms:created xsi:type="dcterms:W3CDTF">2020-09-14T07:47:00Z</dcterms:created>
  <dcterms:modified xsi:type="dcterms:W3CDTF">2024-02-29T09:53:00Z</dcterms:modified>
</cp:coreProperties>
</file>