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90" w:rsidRDefault="00735E90" w:rsidP="0073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90" w:rsidRDefault="00735E90" w:rsidP="0073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90" w:rsidRDefault="00735E90" w:rsidP="00735E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90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 w:rsidRPr="00735E9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r w:rsidRPr="00735E90">
        <w:rPr>
          <w:rFonts w:ascii="Times New Roman" w:hAnsi="Times New Roman" w:cs="Times New Roman"/>
          <w:b/>
          <w:sz w:val="28"/>
          <w:szCs w:val="28"/>
        </w:rPr>
        <w:t xml:space="preserve"> экспертизе </w:t>
      </w:r>
    </w:p>
    <w:p w:rsidR="00735E90" w:rsidRDefault="00735E90" w:rsidP="00735E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E90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735E90">
        <w:rPr>
          <w:rFonts w:ascii="Times New Roman" w:hAnsi="Times New Roman" w:cs="Times New Roman"/>
          <w:b/>
          <w:sz w:val="28"/>
          <w:szCs w:val="28"/>
        </w:rPr>
        <w:t xml:space="preserve"> правовых актов и проектов нормативных правовых актов, проведенной Управлением Гостехнадзора Республики Татарстан </w:t>
      </w:r>
    </w:p>
    <w:p w:rsidR="00735E90" w:rsidRPr="00735E90" w:rsidRDefault="00735E90" w:rsidP="00735E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735E9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35E90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735E90" w:rsidRDefault="00735E90" w:rsidP="0073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90" w:rsidRPr="0079548E" w:rsidRDefault="00735E90" w:rsidP="0073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0D5B">
        <w:rPr>
          <w:rFonts w:ascii="Times New Roman" w:hAnsi="Times New Roman" w:cs="Times New Roman"/>
          <w:sz w:val="28"/>
          <w:szCs w:val="28"/>
        </w:rPr>
        <w:t xml:space="preserve"> связи с отсутствием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D5B">
        <w:rPr>
          <w:rFonts w:ascii="Times New Roman" w:hAnsi="Times New Roman" w:cs="Times New Roman"/>
          <w:sz w:val="28"/>
          <w:szCs w:val="28"/>
        </w:rPr>
        <w:t xml:space="preserve"> подлежащих антикоррупционной и независимой антикоррупционной экспертизе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D5B">
        <w:rPr>
          <w:rFonts w:ascii="Times New Roman" w:hAnsi="Times New Roman" w:cs="Times New Roman"/>
          <w:sz w:val="28"/>
          <w:szCs w:val="28"/>
        </w:rPr>
        <w:t xml:space="preserve"> </w:t>
      </w:r>
      <w:r w:rsidRPr="009B0D5B">
        <w:rPr>
          <w:rFonts w:ascii="Times New Roman" w:hAnsi="Times New Roman" w:cs="Times New Roman"/>
          <w:sz w:val="28"/>
          <w:szCs w:val="28"/>
        </w:rPr>
        <w:t>Управление по надзору за техническим состоянием самоходных машин и других видов техники Республики Татарстан в 3 квартале</w:t>
      </w:r>
      <w:r>
        <w:rPr>
          <w:rFonts w:ascii="Times New Roman" w:hAnsi="Times New Roman" w:cs="Times New Roman"/>
          <w:sz w:val="28"/>
          <w:szCs w:val="28"/>
        </w:rPr>
        <w:t xml:space="preserve"> 2016 года антикоррупционн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 проводил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5D0AEA" w:rsidRDefault="005D0AEA">
      <w:bookmarkStart w:id="0" w:name="_GoBack"/>
      <w:bookmarkEnd w:id="0"/>
    </w:p>
    <w:sectPr w:rsidR="005D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90"/>
    <w:rsid w:val="005D0AEA"/>
    <w:rsid w:val="007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E781-2C2A-474D-88B3-C759A7D6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2016-09-28T12:08:00Z</dcterms:created>
  <dcterms:modified xsi:type="dcterms:W3CDTF">2016-09-28T12:14:00Z</dcterms:modified>
</cp:coreProperties>
</file>